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F4" w:rsidRPr="002726AC" w:rsidRDefault="007346F4" w:rsidP="007346F4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726A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7346F4" w:rsidRPr="002726AC" w:rsidTr="00F710EA">
        <w:tc>
          <w:tcPr>
            <w:tcW w:w="1365" w:type="dxa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346F4" w:rsidRPr="002726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346F4" w:rsidRPr="002726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7346F4" w:rsidRPr="00464337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4337">
              <w:rPr>
                <w:rFonts w:ascii="Times New Roman" w:eastAsia="Times New Roman" w:hAnsi="Times New Roman" w:cs="Times New Roman"/>
                <w:b/>
              </w:rPr>
              <w:t>Čuvajmo okoliš i vlastito zdravlje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7346F4" w:rsidRPr="009269E3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269E3">
              <w:rPr>
                <w:rFonts w:ascii="Times New Roman" w:eastAsia="Times New Roman" w:hAnsi="Times New Roman" w:cs="Times New Roman"/>
                <w:b/>
              </w:rPr>
              <w:t>67. i 68.</w:t>
            </w:r>
          </w:p>
        </w:tc>
      </w:tr>
      <w:tr w:rsidR="007346F4" w:rsidRPr="002726AC" w:rsidTr="00F710EA">
        <w:tc>
          <w:tcPr>
            <w:tcW w:w="2640" w:type="dxa"/>
            <w:gridSpan w:val="3"/>
            <w:shd w:val="clear" w:color="auto" w:fill="D9E2F3"/>
          </w:tcPr>
          <w:p w:rsidR="007346F4" w:rsidRPr="002726AC" w:rsidRDefault="007346F4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 xml:space="preserve">Ponavljanje gradiva 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Pisana provjera znanja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7346F4" w:rsidRPr="009269E3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269E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7346F4" w:rsidRPr="002726AC" w:rsidTr="00F710EA">
        <w:tc>
          <w:tcPr>
            <w:tcW w:w="9510" w:type="dxa"/>
            <w:gridSpan w:val="10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</w:t>
            </w:r>
          </w:p>
          <w:p w:rsidR="007346F4" w:rsidRPr="002726AC" w:rsidRDefault="007346F4" w:rsidP="00F710EA">
            <w:pPr>
              <w:pStyle w:val="Normal1"/>
              <w:tabs>
                <w:tab w:val="left" w:pos="945"/>
              </w:tabs>
              <w:spacing w:after="0" w:line="360" w:lineRule="auto"/>
              <w:ind w:firstLine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analizira utjecaj neumjerene potrošnje ljudi na ostala živa bića i okoliš</w:t>
            </w:r>
          </w:p>
          <w:p w:rsidR="007346F4" w:rsidRPr="002726AC" w:rsidRDefault="007346F4" w:rsidP="00F710EA">
            <w:pPr>
              <w:pStyle w:val="Normal1"/>
              <w:tabs>
                <w:tab w:val="left" w:pos="945"/>
              </w:tabs>
              <w:spacing w:after="0" w:line="360" w:lineRule="auto"/>
              <w:ind w:firstLine="687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OŠ PRI B.6.2. Učenik raspravlja o važnosti održavanja uravnoteženog stanja u prirodi i uzrocima njegova narušavanja</w:t>
            </w:r>
          </w:p>
          <w:p w:rsidR="007346F4" w:rsidRPr="002726AC" w:rsidRDefault="007346F4" w:rsidP="00F710EA">
            <w:pPr>
              <w:pStyle w:val="Normal1"/>
              <w:tabs>
                <w:tab w:val="left" w:pos="945"/>
              </w:tabs>
              <w:spacing w:after="0" w:line="360" w:lineRule="auto"/>
              <w:ind w:firstLine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na temelju istraživanja u svome neposrednom okolišu objašnjava uzroke i posljedice onečišćenja zraka, vode i tla</w:t>
            </w:r>
          </w:p>
          <w:p w:rsidR="007346F4" w:rsidRPr="002726AC" w:rsidRDefault="007346F4" w:rsidP="00F710EA">
            <w:pPr>
              <w:pStyle w:val="Normal1"/>
              <w:tabs>
                <w:tab w:val="left" w:pos="945"/>
              </w:tabs>
              <w:spacing w:after="0" w:line="360" w:lineRule="auto"/>
              <w:ind w:firstLine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objašnjava utjecaj svjetlosnoga onečišćenja i onečišćenja bukom na živa bića</w:t>
            </w:r>
          </w:p>
          <w:p w:rsidR="007346F4" w:rsidRPr="002726AC" w:rsidRDefault="007346F4" w:rsidP="00F710EA">
            <w:pPr>
              <w:pStyle w:val="Normal1"/>
              <w:tabs>
                <w:tab w:val="left" w:pos="945"/>
              </w:tabs>
              <w:spacing w:after="0" w:line="360" w:lineRule="auto"/>
              <w:ind w:firstLine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objašnjava načine zbrinjavanja različitih vrsta otpada</w:t>
            </w:r>
          </w:p>
          <w:p w:rsidR="007346F4" w:rsidRPr="002726AC" w:rsidRDefault="007346F4" w:rsidP="00F710EA">
            <w:pPr>
              <w:pStyle w:val="Normal1"/>
              <w:tabs>
                <w:tab w:val="left" w:pos="945"/>
              </w:tabs>
              <w:spacing w:after="0" w:line="360" w:lineRule="auto"/>
              <w:ind w:firstLine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objašnjava utjecaj prirodnih nepogoda i katastrofa na uravnoteženo stanje u prirodi</w:t>
            </w:r>
          </w:p>
          <w:p w:rsidR="007346F4" w:rsidRPr="002726AC" w:rsidRDefault="007346F4" w:rsidP="00F710EA">
            <w:pPr>
              <w:pStyle w:val="Normal1"/>
              <w:tabs>
                <w:tab w:val="left" w:pos="945"/>
              </w:tabs>
              <w:spacing w:after="0" w:line="360" w:lineRule="auto"/>
              <w:ind w:firstLine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razmatra važnost promišljenoga gospodarenja prirodnim dobrima</w:t>
            </w:r>
          </w:p>
          <w:p w:rsidR="007346F4" w:rsidRDefault="007346F4" w:rsidP="00F710EA">
            <w:pPr>
              <w:pStyle w:val="Normal1"/>
              <w:tabs>
                <w:tab w:val="left" w:pos="945"/>
              </w:tabs>
              <w:spacing w:after="0" w:line="360" w:lineRule="auto"/>
              <w:ind w:firstLine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analizira svoje postupke u kontekstu održivoga razvoja te predlaže osobni doprinos</w:t>
            </w:r>
          </w:p>
          <w:p w:rsidR="007346F4" w:rsidRPr="002726AC" w:rsidRDefault="007346F4" w:rsidP="007346F4">
            <w:pPr>
              <w:pStyle w:val="Normal1"/>
              <w:numPr>
                <w:ilvl w:val="0"/>
                <w:numId w:val="2"/>
              </w:numPr>
              <w:tabs>
                <w:tab w:val="left" w:pos="945"/>
              </w:tabs>
              <w:spacing w:after="0" w:line="360" w:lineRule="auto"/>
              <w:ind w:hanging="720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 xml:space="preserve">istražuje </w:t>
            </w:r>
            <w:proofErr w:type="spellStart"/>
            <w:r w:rsidRPr="002726AC">
              <w:rPr>
                <w:rFonts w:ascii="Times New Roman" w:eastAsia="Times New Roman" w:hAnsi="Times New Roman" w:cs="Times New Roman"/>
              </w:rPr>
              <w:t>bioraznolikost</w:t>
            </w:r>
            <w:proofErr w:type="spellEnd"/>
            <w:r w:rsidRPr="002726AC">
              <w:rPr>
                <w:rFonts w:ascii="Times New Roman" w:eastAsia="Times New Roman" w:hAnsi="Times New Roman" w:cs="Times New Roman"/>
              </w:rPr>
              <w:t xml:space="preserve"> te raspravlja o važnosti njezinog očuvanja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7346F4" w:rsidRPr="002726AC" w:rsidRDefault="007346F4" w:rsidP="00F710EA">
            <w:pPr>
              <w:pStyle w:val="Normal1"/>
              <w:tabs>
                <w:tab w:val="left" w:pos="1020"/>
              </w:tabs>
              <w:spacing w:after="0" w:line="360" w:lineRule="auto"/>
              <w:ind w:left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na temelju opažanja prirode postavlja pitanja povezana s predmetom opažanja uz razlikovanje pitanja koja se mogu dokazati istraživanjem</w:t>
            </w:r>
          </w:p>
          <w:p w:rsidR="007346F4" w:rsidRPr="002726AC" w:rsidRDefault="007346F4" w:rsidP="00F710EA">
            <w:pPr>
              <w:pStyle w:val="Normal1"/>
              <w:tabs>
                <w:tab w:val="left" w:pos="1020"/>
              </w:tabs>
              <w:spacing w:after="0" w:line="360" w:lineRule="auto"/>
              <w:ind w:left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bilježi i prikazuje rezultate mjerenja i opažanja te iz njih izvodi zaključke</w:t>
            </w:r>
          </w:p>
          <w:p w:rsidR="007346F4" w:rsidRPr="002726AC" w:rsidRDefault="007346F4" w:rsidP="00F710EA">
            <w:pPr>
              <w:pStyle w:val="Normal1"/>
              <w:tabs>
                <w:tab w:val="left" w:pos="1020"/>
              </w:tabs>
              <w:spacing w:after="0" w:line="360" w:lineRule="auto"/>
              <w:ind w:left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uočava uzročno-posljedične veze i obrasce te na njihovoj osnovi predviđa pojave i događaje</w:t>
            </w:r>
          </w:p>
          <w:p w:rsidR="007346F4" w:rsidRPr="002726AC" w:rsidRDefault="007346F4" w:rsidP="00F710EA">
            <w:pPr>
              <w:pStyle w:val="Normal1"/>
              <w:tabs>
                <w:tab w:val="left" w:pos="1020"/>
              </w:tabs>
              <w:spacing w:after="0" w:line="360" w:lineRule="auto"/>
              <w:ind w:left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raspravlja o svojim rezultatima i uspoređuje ih s rezultatima drugih učenika i ostalim izvorima</w:t>
            </w:r>
          </w:p>
          <w:p w:rsidR="007346F4" w:rsidRPr="002726AC" w:rsidRDefault="007346F4" w:rsidP="00F710EA">
            <w:pPr>
              <w:pStyle w:val="Normal1"/>
              <w:tabs>
                <w:tab w:val="left" w:pos="1020"/>
              </w:tabs>
              <w:spacing w:after="0" w:line="360" w:lineRule="auto"/>
              <w:ind w:left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prepoznaje relevantne podatke iz ponuđenih izvora te izvješćuje usmeno i pisano rabeći ispravne nazive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7346F4" w:rsidRPr="002726AC" w:rsidRDefault="007346F4" w:rsidP="00F710EA">
            <w:pPr>
              <w:pStyle w:val="Normal1"/>
              <w:tabs>
                <w:tab w:val="left" w:pos="1035"/>
              </w:tabs>
              <w:spacing w:after="0" w:line="360" w:lineRule="auto"/>
              <w:ind w:left="687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-</w:t>
            </w:r>
            <w:r w:rsidRPr="002726AC">
              <w:rPr>
                <w:rFonts w:ascii="Times New Roman" w:eastAsia="Times New Roman" w:hAnsi="Times New Roman" w:cs="Times New Roman"/>
              </w:rPr>
              <w:tab/>
              <w:t>prepoznaje da znanstvene teorije objašnjavaju prirodne pojave i procese na temelju činjenica koje su prošle brojne provjere</w:t>
            </w: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2726A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2726A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7346F4" w:rsidRPr="002726AC" w:rsidTr="00F710EA">
        <w:tc>
          <w:tcPr>
            <w:tcW w:w="9510" w:type="dxa"/>
            <w:gridSpan w:val="10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Održivi razvoj: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A.3.3 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Razmatra uzroke ugroženosti prirode,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726AC">
              <w:rPr>
                <w:rFonts w:ascii="Times New Roman" w:eastAsia="Times New Roman" w:hAnsi="Times New Roman" w:cs="Times New Roman"/>
              </w:rPr>
              <w:t>A.3.4 Objašnjava povezanost ekonomskih aktivnosti sa stanjem u okolišu i društvu.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lastRenderedPageBreak/>
              <w:t>Informacijsko-komunikacijska tehnologija: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B.3.3. Razvija strategije rješavanja sukoba,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726AC">
              <w:rPr>
                <w:rFonts w:ascii="Times New Roman" w:eastAsia="Times New Roman" w:hAnsi="Times New Roman" w:cs="Times New Roman"/>
              </w:rPr>
              <w:t>C.3.3 Aktivno sudjeluje i pridonosi školi i lokalnoj zajednici.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Učiti kako učiti: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2726AC">
              <w:rPr>
                <w:rFonts w:ascii="Times New Roman" w:eastAsia="Times New Roman" w:hAnsi="Times New Roman" w:cs="Times New Roman"/>
              </w:rPr>
              <w:t>: A.3.2.D  Opisuje važnost redovitoga tjelesnoga vježbanja kao važnog čimbenika tjelesnoga vježbanja kao važnog čimbenika regulacije tjelesne mase.</w:t>
            </w:r>
          </w:p>
        </w:tc>
      </w:tr>
      <w:tr w:rsidR="007346F4" w:rsidRPr="002726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 xml:space="preserve">Svi ključni pojmovi iz nastavnih tema </w:t>
            </w:r>
            <w:r w:rsidRPr="002726AC">
              <w:rPr>
                <w:rFonts w:ascii="Times New Roman" w:eastAsia="Times New Roman" w:hAnsi="Times New Roman" w:cs="Times New Roman"/>
                <w:i/>
              </w:rPr>
              <w:t>Kako čuvamo okoliš, Zaštita prirode u RH, Kako čuvamo vlastito zdravlje</w:t>
            </w:r>
          </w:p>
        </w:tc>
      </w:tr>
      <w:tr w:rsidR="007346F4" w:rsidRPr="002726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7346F4" w:rsidRPr="002726AC" w:rsidRDefault="007346F4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Udžbenik, radna bilježnica i bilježnica, računalo/</w:t>
            </w:r>
            <w:proofErr w:type="spellStart"/>
            <w:r w:rsidRPr="002726AC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2726AC">
              <w:rPr>
                <w:rFonts w:ascii="Times New Roman" w:eastAsia="Times New Roman" w:hAnsi="Times New Roman" w:cs="Times New Roman"/>
              </w:rPr>
              <w:t>, nastavni listići</w:t>
            </w: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FFFFFF"/>
          </w:tcPr>
          <w:p w:rsidR="007346F4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687"/>
              <w:jc w:val="both"/>
              <w:rPr>
                <w:rFonts w:ascii="Times New Roman" w:hAnsi="Times New Roman" w:cs="Times New Roman"/>
              </w:rPr>
            </w:pPr>
            <w:r w:rsidRPr="002726A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P</w:t>
            </w:r>
            <w:r w:rsidRPr="002726AC">
              <w:rPr>
                <w:rFonts w:ascii="Times New Roman" w:hAnsi="Times New Roman" w:cs="Times New Roman"/>
              </w:rPr>
              <w:t>onavljanje</w:t>
            </w:r>
          </w:p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6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Rješavanje pisane provjere znanja</w:t>
            </w: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DEEBF6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 xml:space="preserve">67. sat </w:t>
            </w:r>
          </w:p>
        </w:tc>
      </w:tr>
      <w:tr w:rsidR="007346F4" w:rsidRPr="002726AC" w:rsidTr="00F710EA">
        <w:tc>
          <w:tcPr>
            <w:tcW w:w="1929" w:type="dxa"/>
            <w:gridSpan w:val="2"/>
            <w:shd w:val="clear" w:color="auto" w:fill="DEEBF6"/>
          </w:tcPr>
          <w:p w:rsidR="007346F4" w:rsidRPr="00404D5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7346F4" w:rsidRPr="00404D5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7346F4" w:rsidRPr="00404D5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7346F4" w:rsidRPr="002726AC" w:rsidTr="00F710EA">
        <w:tc>
          <w:tcPr>
            <w:tcW w:w="1929" w:type="dxa"/>
            <w:gridSpan w:val="2"/>
            <w:shd w:val="clear" w:color="auto" w:fill="auto"/>
          </w:tcPr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726AC">
              <w:rPr>
                <w:rFonts w:ascii="Times New Roman" w:hAnsi="Times New Roman" w:cs="Times New Roman"/>
                <w:b/>
                <w:color w:val="000000"/>
              </w:rPr>
              <w:t xml:space="preserve">Učenik/učenica: </w:t>
            </w:r>
          </w:p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726AC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E87F86">
              <w:rPr>
                <w:rFonts w:ascii="Times New Roman" w:hAnsi="Times New Roman" w:cs="Times New Roman"/>
                <w:b/>
                <w:color w:val="000000"/>
              </w:rPr>
              <w:t>objašnjava</w:t>
            </w:r>
            <w:r w:rsidRPr="002726AC">
              <w:rPr>
                <w:rFonts w:ascii="Times New Roman" w:hAnsi="Times New Roman" w:cs="Times New Roman"/>
                <w:color w:val="000000"/>
              </w:rPr>
              <w:t xml:space="preserve"> životne cikluse biljaka i životinja</w:t>
            </w:r>
          </w:p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726A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87F86">
              <w:rPr>
                <w:rFonts w:ascii="Times New Roman" w:hAnsi="Times New Roman" w:cs="Times New Roman"/>
                <w:b/>
                <w:color w:val="000000"/>
              </w:rPr>
              <w:t>opisuje obilježja</w:t>
            </w:r>
            <w:r w:rsidRPr="002726AC">
              <w:rPr>
                <w:rFonts w:ascii="Times New Roman" w:hAnsi="Times New Roman" w:cs="Times New Roman"/>
                <w:color w:val="000000"/>
              </w:rPr>
              <w:t xml:space="preserve"> životnih razdoblja čovjeka</w:t>
            </w:r>
          </w:p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726A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87F86">
              <w:rPr>
                <w:rFonts w:ascii="Times New Roman" w:hAnsi="Times New Roman" w:cs="Times New Roman"/>
                <w:b/>
                <w:color w:val="000000"/>
              </w:rPr>
              <w:t>objašnjava</w:t>
            </w:r>
            <w:r w:rsidRPr="002726AC">
              <w:rPr>
                <w:rFonts w:ascii="Times New Roman" w:hAnsi="Times New Roman" w:cs="Times New Roman"/>
                <w:color w:val="000000"/>
              </w:rPr>
              <w:t xml:space="preserve"> uloge organa reproduktivnoga sustava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726AC">
              <w:rPr>
                <w:rFonts w:ascii="Times New Roman" w:hAnsi="Times New Roman" w:cs="Times New Roman"/>
                <w:color w:val="000000"/>
              </w:rPr>
              <w:t>podrijetlo uočenih poremećaja uravnoteženoga stanja u prirodi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 uzroke i posljedice onečišćenja zraka, vode i tla</w:t>
            </w:r>
          </w:p>
          <w:p w:rsidR="007346F4" w:rsidRPr="00E87F86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726A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87F86">
              <w:rPr>
                <w:rFonts w:ascii="Times New Roman" w:hAnsi="Times New Roman" w:cs="Times New Roman"/>
                <w:b/>
                <w:color w:val="000000"/>
              </w:rPr>
              <w:t xml:space="preserve">opisuje </w:t>
            </w:r>
            <w:r w:rsidRPr="002726AC">
              <w:rPr>
                <w:rFonts w:ascii="Times New Roman" w:hAnsi="Times New Roman" w:cs="Times New Roman"/>
                <w:color w:val="000000"/>
              </w:rPr>
              <w:t xml:space="preserve">razloge </w:t>
            </w:r>
            <w:r w:rsidRPr="002726AC">
              <w:rPr>
                <w:rFonts w:ascii="Times New Roman" w:hAnsi="Times New Roman" w:cs="Times New Roman"/>
                <w:color w:val="000000"/>
              </w:rPr>
              <w:lastRenderedPageBreak/>
              <w:t>zaštićenosti određenoga područja i vrsta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7346F4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2726AC">
              <w:rPr>
                <w:rFonts w:ascii="Times New Roman" w:eastAsia="Times New Roman" w:hAnsi="Times New Roman" w:cs="Times New Roman"/>
                <w:b/>
              </w:rPr>
              <w:t>rješava</w:t>
            </w:r>
            <w:r>
              <w:rPr>
                <w:rFonts w:ascii="Times New Roman" w:eastAsia="Times New Roman" w:hAnsi="Times New Roman" w:cs="Times New Roman"/>
                <w:b/>
              </w:rPr>
              <w:t>ju</w:t>
            </w:r>
            <w:r w:rsidRPr="002726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u DDS – </w:t>
            </w:r>
            <w:r w:rsidRPr="002726AC">
              <w:rPr>
                <w:rFonts w:ascii="Times New Roman" w:eastAsia="Times New Roman" w:hAnsi="Times New Roman" w:cs="Times New Roman"/>
                <w:i/>
              </w:rPr>
              <w:t xml:space="preserve">Kako čuvamo vlastito zdravlje – Provjeri znanje 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(IN) te u DDS – </w:t>
            </w:r>
            <w:r w:rsidRPr="002726AC">
              <w:rPr>
                <w:rFonts w:ascii="Times New Roman" w:eastAsia="Times New Roman" w:hAnsi="Times New Roman" w:cs="Times New Roman"/>
                <w:i/>
              </w:rPr>
              <w:t>Kako se biljke razmnožavaju – Provjeri znanje</w:t>
            </w:r>
          </w:p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- bilježe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 + ili – na </w:t>
            </w:r>
            <w:r w:rsidRPr="00E87F8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</w:rPr>
              <w:t xml:space="preserve">kraj </w:t>
            </w:r>
            <w:r w:rsidRPr="002726AC">
              <w:rPr>
                <w:rFonts w:ascii="Times New Roman" w:eastAsia="Times New Roman" w:hAnsi="Times New Roman" w:cs="Times New Roman"/>
              </w:rPr>
              <w:t>pitanja na koje se daje trenutno odgovor (IN) prema uputama na listiću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color w:val="4BACC6" w:themeColor="accent5"/>
              </w:rPr>
            </w:pPr>
            <w:r w:rsidRPr="002726AC">
              <w:rPr>
                <w:rFonts w:ascii="Times New Roman" w:hAnsi="Times New Roman" w:cs="Times New Roman"/>
                <w:b/>
              </w:rPr>
              <w:t xml:space="preserve">- </w:t>
            </w:r>
            <w:r w:rsidRPr="002726AC">
              <w:rPr>
                <w:rFonts w:ascii="Times New Roman" w:hAnsi="Times New Roman" w:cs="Times New Roman"/>
              </w:rPr>
              <w:t xml:space="preserve">učenici u grupama (4 grupe) rade prema naputku </w:t>
            </w:r>
            <w:r w:rsidRPr="00E87F86">
              <w:rPr>
                <w:rFonts w:ascii="Times New Roman" w:hAnsi="Times New Roman" w:cs="Times New Roman"/>
                <w:color w:val="1F497D" w:themeColor="text2"/>
              </w:rPr>
              <w:t>Nastavnog listića 2.</w:t>
            </w:r>
            <w:r w:rsidRPr="002726AC">
              <w:rPr>
                <w:rFonts w:ascii="Times New Roman" w:hAnsi="Times New Roman" w:cs="Times New Roman"/>
                <w:color w:val="4BACC6" w:themeColor="accent5"/>
              </w:rPr>
              <w:t xml:space="preserve"> </w:t>
            </w:r>
            <w:r w:rsidRPr="002726AC">
              <w:rPr>
                <w:rFonts w:ascii="Times New Roman" w:hAnsi="Times New Roman" w:cs="Times New Roman"/>
                <w:b/>
              </w:rPr>
              <w:t>rotirajući pogled</w:t>
            </w:r>
            <w:r w:rsidRPr="002726AC">
              <w:rPr>
                <w:rFonts w:ascii="Times New Roman" w:hAnsi="Times New Roman" w:cs="Times New Roman"/>
              </w:rPr>
              <w:t xml:space="preserve"> (GR)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 xml:space="preserve">- </w:t>
            </w:r>
            <w:r w:rsidRPr="002726AC">
              <w:rPr>
                <w:rFonts w:ascii="Times New Roman" w:eastAsia="Times New Roman" w:hAnsi="Times New Roman" w:cs="Times New Roman"/>
                <w:b/>
              </w:rPr>
              <w:t xml:space="preserve">raspravljaju </w:t>
            </w:r>
            <w:r w:rsidRPr="002726AC">
              <w:rPr>
                <w:rFonts w:ascii="Times New Roman" w:eastAsia="Times New Roman" w:hAnsi="Times New Roman" w:cs="Times New Roman"/>
              </w:rPr>
              <w:t>u grupi (GR) kad im se vrati njihov listić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- biraju i izlažu</w:t>
            </w:r>
            <w:r w:rsidRPr="002726AC">
              <w:rPr>
                <w:rFonts w:ascii="Times New Roman" w:eastAsia="Times New Roman" w:hAnsi="Times New Roman" w:cs="Times New Roman"/>
              </w:rPr>
              <w:t xml:space="preserve"> najbolje odgovore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7346F4" w:rsidRPr="002726AC" w:rsidRDefault="007346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2726AC">
              <w:rPr>
                <w:rFonts w:ascii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7346F4" w:rsidRPr="002726AC" w:rsidRDefault="007346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2726AC">
              <w:rPr>
                <w:rFonts w:ascii="Times New Roman" w:hAnsi="Times New Roman" w:cs="Times New Roman"/>
                <w:color w:val="0070C0"/>
              </w:rPr>
              <w:t xml:space="preserve">- </w:t>
            </w:r>
            <w:proofErr w:type="spellStart"/>
            <w:r w:rsidRPr="002726AC">
              <w:rPr>
                <w:rFonts w:ascii="Times New Roman" w:hAnsi="Times New Roman" w:cs="Times New Roman"/>
                <w:color w:val="0070C0"/>
              </w:rPr>
              <w:t>samoprocjena</w:t>
            </w:r>
            <w:proofErr w:type="spellEnd"/>
            <w:r w:rsidRPr="002726AC">
              <w:rPr>
                <w:rFonts w:ascii="Times New Roman" w:hAnsi="Times New Roman" w:cs="Times New Roman"/>
                <w:color w:val="0070C0"/>
              </w:rPr>
              <w:t xml:space="preserve"> znanja</w:t>
            </w:r>
          </w:p>
          <w:p w:rsidR="007346F4" w:rsidRPr="002726AC" w:rsidRDefault="007346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7346F4" w:rsidRPr="002726AC" w:rsidRDefault="007346F4" w:rsidP="007346F4">
            <w:pPr>
              <w:numPr>
                <w:ilvl w:val="0"/>
                <w:numId w:val="1"/>
              </w:numPr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B050"/>
                <w:shd w:val="clear" w:color="auto" w:fill="FFFFFF"/>
              </w:rPr>
            </w:pPr>
            <w:r w:rsidRPr="002726AC">
              <w:rPr>
                <w:rFonts w:ascii="Times New Roman" w:eastAsia="Times New Roman" w:hAnsi="Times New Roman" w:cs="Times New Roman"/>
                <w:color w:val="00B050"/>
                <w:shd w:val="clear" w:color="auto" w:fill="FFFFFF"/>
              </w:rPr>
              <w:t>rotirajući pogled</w:t>
            </w:r>
          </w:p>
          <w:p w:rsidR="007346F4" w:rsidRPr="002726AC" w:rsidRDefault="007346F4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2726AC">
              <w:rPr>
                <w:rFonts w:ascii="Times New Roman" w:hAnsi="Times New Roman" w:cs="Times New Roman"/>
                <w:color w:val="00B050"/>
              </w:rPr>
              <w:t>-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2726AC">
              <w:rPr>
                <w:rFonts w:ascii="Times New Roman" w:hAnsi="Times New Roman" w:cs="Times New Roman"/>
                <w:color w:val="00B050"/>
              </w:rPr>
              <w:t>praćenje učeničkih odgovora, povratne informacije i korekcije po potrebi</w:t>
            </w: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lastRenderedPageBreak/>
              <w:t>68. sat</w:t>
            </w:r>
          </w:p>
        </w:tc>
      </w:tr>
      <w:tr w:rsidR="007346F4" w:rsidRPr="002726AC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7346F4" w:rsidRPr="00404D5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7346F4" w:rsidRPr="00404D5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7346F4" w:rsidRPr="00404D5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7346F4" w:rsidRPr="002726AC" w:rsidTr="00F710EA">
        <w:tc>
          <w:tcPr>
            <w:tcW w:w="1929" w:type="dxa"/>
            <w:gridSpan w:val="2"/>
            <w:shd w:val="clear" w:color="auto" w:fill="auto"/>
          </w:tcPr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2726AC">
              <w:rPr>
                <w:rFonts w:ascii="Times New Roman" w:hAnsi="Times New Roman" w:cs="Times New Roman"/>
                <w:color w:val="000000"/>
              </w:rPr>
              <w:t>- ishodi na razini tem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26AC">
              <w:rPr>
                <w:rFonts w:ascii="Times New Roman" w:eastAsia="Times New Roman" w:hAnsi="Times New Roman" w:cs="Times New Roman"/>
                <w:color w:val="000000"/>
              </w:rPr>
              <w:t>- rješavaju pisanu provjeru znanja (IN) iz 5. i 6. teme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26AC">
              <w:rPr>
                <w:rFonts w:ascii="Times New Roman" w:eastAsia="Times New Roman" w:hAnsi="Times New Roman" w:cs="Times New Roman"/>
                <w:color w:val="FF0000"/>
              </w:rPr>
              <w:t>- pisana provjera znanja</w:t>
            </w:r>
          </w:p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Priroda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6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– zadatci za vrednovanje znanja iz prirode 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šestom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razredu autoric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Vitković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(Školska knjiga)</w:t>
            </w:r>
          </w:p>
        </w:tc>
      </w:tr>
      <w:tr w:rsidR="007346F4" w:rsidRPr="002726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7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2726A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auto"/>
          </w:tcPr>
          <w:p w:rsidR="007346F4" w:rsidRPr="002726AC" w:rsidRDefault="007346F4" w:rsidP="007346F4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nije potrebno</w:t>
            </w: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7346F4" w:rsidRPr="002726AC" w:rsidTr="00F710EA">
        <w:tc>
          <w:tcPr>
            <w:tcW w:w="2640" w:type="dxa"/>
            <w:gridSpan w:val="3"/>
            <w:shd w:val="clear" w:color="auto" w:fill="DEEBF6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7346F4" w:rsidRPr="002726AC" w:rsidRDefault="007346F4" w:rsidP="007346F4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rade isto kao i svi ostali učenici</w:t>
            </w:r>
          </w:p>
          <w:p w:rsidR="007346F4" w:rsidRPr="002726AC" w:rsidRDefault="007346F4" w:rsidP="007346F4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pisana provjera je prilagođena ovisno o potrebama učenika</w:t>
            </w:r>
          </w:p>
        </w:tc>
      </w:tr>
      <w:tr w:rsidR="007346F4" w:rsidRPr="002726AC" w:rsidTr="00F710EA">
        <w:tc>
          <w:tcPr>
            <w:tcW w:w="2640" w:type="dxa"/>
            <w:gridSpan w:val="3"/>
            <w:shd w:val="clear" w:color="auto" w:fill="DEEBF6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7346F4" w:rsidRPr="002726AC" w:rsidRDefault="007346F4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46F4" w:rsidRPr="002726AC" w:rsidTr="00F710EA">
        <w:tc>
          <w:tcPr>
            <w:tcW w:w="9510" w:type="dxa"/>
            <w:gridSpan w:val="10"/>
            <w:shd w:val="clear" w:color="auto" w:fill="D9E2F3"/>
          </w:tcPr>
          <w:p w:rsidR="007346F4" w:rsidRPr="002726AC" w:rsidRDefault="007346F4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7346F4" w:rsidRPr="002726AC" w:rsidTr="00F710EA">
        <w:tc>
          <w:tcPr>
            <w:tcW w:w="9510" w:type="dxa"/>
            <w:gridSpan w:val="10"/>
          </w:tcPr>
          <w:p w:rsidR="007346F4" w:rsidRPr="002726AC" w:rsidRDefault="007346F4" w:rsidP="007346F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6AC">
              <w:rPr>
                <w:rFonts w:ascii="Times New Roman" w:eastAsia="Times New Roman" w:hAnsi="Times New Roman" w:cs="Times New Roman"/>
                <w:color w:val="000000"/>
              </w:rPr>
              <w:t>nije potreban</w:t>
            </w:r>
          </w:p>
        </w:tc>
      </w:tr>
      <w:tr w:rsidR="007346F4" w:rsidRPr="002726AC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726A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7346F4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726AC">
              <w:rPr>
                <w:rFonts w:ascii="Times New Roman" w:eastAsia="Times New Roman" w:hAnsi="Times New Roman" w:cs="Times New Roman"/>
              </w:rPr>
              <w:t>Nastavni listić 1. Provjeri znanje</w:t>
            </w:r>
            <w:r>
              <w:rPr>
                <w:rFonts w:ascii="Times New Roman" w:eastAsia="Times New Roman" w:hAnsi="Times New Roman" w:cs="Times New Roman"/>
              </w:rPr>
              <w:t xml:space="preserve"> – tablica za bilježenje točnosti odgovora</w:t>
            </w:r>
          </w:p>
          <w:p w:rsidR="007346F4" w:rsidRPr="002726AC" w:rsidRDefault="007346F4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 A, B, C, D Upute za rotirajući pogled - ponavljanje</w:t>
            </w:r>
          </w:p>
        </w:tc>
      </w:tr>
    </w:tbl>
    <w:p w:rsidR="007346F4" w:rsidRDefault="007346F4" w:rsidP="007346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lastRenderedPageBreak/>
        <w:t>Nastavni listić 1.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</w:p>
    <w:p w:rsidR="007346F4" w:rsidRPr="00464337" w:rsidRDefault="007346F4" w:rsidP="007346F4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464337">
        <w:rPr>
          <w:rFonts w:ascii="Times New Roman" w:hAnsi="Times New Roman" w:cs="Times New Roman"/>
          <w:b/>
          <w:color w:val="4F81BD" w:themeColor="accent1"/>
        </w:rPr>
        <w:t>Provjeri znanje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  <w:color w:val="4BACC6" w:themeColor="accent5"/>
        </w:rPr>
      </w:pP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i/>
        </w:rPr>
      </w:pPr>
      <w:r w:rsidRPr="002726AC">
        <w:rPr>
          <w:rFonts w:ascii="Times New Roman" w:hAnsi="Times New Roman" w:cs="Times New Roman"/>
          <w:i/>
        </w:rPr>
        <w:t>Priroda se budi</w:t>
      </w:r>
    </w:p>
    <w:tbl>
      <w:tblPr>
        <w:tblStyle w:val="TableGrid"/>
        <w:tblW w:w="0" w:type="auto"/>
        <w:tblLook w:val="04A0"/>
      </w:tblPr>
      <w:tblGrid>
        <w:gridCol w:w="890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601"/>
        <w:gridCol w:w="601"/>
        <w:gridCol w:w="601"/>
        <w:gridCol w:w="602"/>
        <w:gridCol w:w="602"/>
      </w:tblGrid>
      <w:tr w:rsidR="007346F4" w:rsidRPr="002726AC" w:rsidTr="00F710EA"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 xml:space="preserve">br. </w:t>
            </w:r>
          </w:p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pitanja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05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05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346F4" w:rsidRPr="002726AC" w:rsidTr="00F710EA"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 xml:space="preserve">+ / - </w:t>
            </w:r>
          </w:p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i/>
        </w:rPr>
      </w:pPr>
      <w:r w:rsidRPr="002726AC">
        <w:rPr>
          <w:rFonts w:ascii="Times New Roman" w:hAnsi="Times New Roman" w:cs="Times New Roman"/>
          <w:i/>
        </w:rPr>
        <w:t>Čuvajmo okoliš i vlastito zdravlje</w:t>
      </w:r>
    </w:p>
    <w:tbl>
      <w:tblPr>
        <w:tblStyle w:val="TableGrid"/>
        <w:tblW w:w="9885" w:type="dxa"/>
        <w:tblLook w:val="04A0"/>
      </w:tblPr>
      <w:tblGrid>
        <w:gridCol w:w="889"/>
        <w:gridCol w:w="817"/>
        <w:gridCol w:w="81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7346F4" w:rsidRPr="002726AC" w:rsidTr="00F710EA">
        <w:tc>
          <w:tcPr>
            <w:tcW w:w="889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 xml:space="preserve">br. </w:t>
            </w:r>
          </w:p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pitanja</w:t>
            </w:r>
          </w:p>
        </w:tc>
        <w:tc>
          <w:tcPr>
            <w:tcW w:w="817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7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346F4" w:rsidRPr="002726AC" w:rsidTr="00F710EA">
        <w:tc>
          <w:tcPr>
            <w:tcW w:w="889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 xml:space="preserve">+ / - </w:t>
            </w:r>
          </w:p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9885" w:type="dxa"/>
        <w:tblLook w:val="04A0"/>
      </w:tblPr>
      <w:tblGrid>
        <w:gridCol w:w="889"/>
        <w:gridCol w:w="817"/>
        <w:gridCol w:w="81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7346F4" w:rsidRPr="002726AC" w:rsidTr="00F710EA">
        <w:tc>
          <w:tcPr>
            <w:tcW w:w="889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 xml:space="preserve">br. </w:t>
            </w:r>
          </w:p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pitanja</w:t>
            </w:r>
          </w:p>
        </w:tc>
        <w:tc>
          <w:tcPr>
            <w:tcW w:w="817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17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7346F4" w:rsidRPr="002726AC" w:rsidTr="00F710EA">
        <w:tc>
          <w:tcPr>
            <w:tcW w:w="889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26AC">
              <w:rPr>
                <w:rFonts w:ascii="Times New Roman" w:hAnsi="Times New Roman" w:cs="Times New Roman"/>
                <w:b/>
              </w:rPr>
              <w:t xml:space="preserve">+ / - </w:t>
            </w:r>
          </w:p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7346F4" w:rsidRPr="002726AC" w:rsidRDefault="007346F4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>Ukupan broj pitanja je 36. Prebroji točne odgovore te utvrdi na kojoj je razini usvojenosti tvoje znanje.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 xml:space="preserve">Broj točnih odgovora: 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>18 – 22  ZADOVOLJAVAJUĆ</w:t>
      </w:r>
      <w:r>
        <w:rPr>
          <w:rFonts w:ascii="Times New Roman" w:hAnsi="Times New Roman" w:cs="Times New Roman"/>
          <w:b/>
        </w:rPr>
        <w:t>E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>23 – 26  DOBR</w:t>
      </w:r>
      <w:r>
        <w:rPr>
          <w:rFonts w:ascii="Times New Roman" w:hAnsi="Times New Roman" w:cs="Times New Roman"/>
          <w:b/>
        </w:rPr>
        <w:t>O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>27 – 32  VRLO DOBR</w:t>
      </w:r>
      <w:r>
        <w:rPr>
          <w:rFonts w:ascii="Times New Roman" w:hAnsi="Times New Roman" w:cs="Times New Roman"/>
          <w:b/>
        </w:rPr>
        <w:t>O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>33 – 36  IZNIMN</w:t>
      </w:r>
      <w:r>
        <w:rPr>
          <w:rFonts w:ascii="Times New Roman" w:hAnsi="Times New Roman" w:cs="Times New Roman"/>
          <w:b/>
        </w:rPr>
        <w:t>O</w:t>
      </w:r>
    </w:p>
    <w:p w:rsidR="007346F4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</w:rPr>
        <w:t xml:space="preserve">Vrati se </w:t>
      </w:r>
      <w:r>
        <w:rPr>
          <w:rFonts w:ascii="Times New Roman" w:hAnsi="Times New Roman" w:cs="Times New Roman"/>
        </w:rPr>
        <w:t>u</w:t>
      </w:r>
      <w:r w:rsidRPr="002726AC">
        <w:rPr>
          <w:rFonts w:ascii="Times New Roman" w:hAnsi="Times New Roman" w:cs="Times New Roman"/>
        </w:rPr>
        <w:t xml:space="preserve"> DDS </w:t>
      </w:r>
      <w:r w:rsidRPr="002726AC">
        <w:rPr>
          <w:rFonts w:ascii="Times New Roman" w:hAnsi="Times New Roman" w:cs="Times New Roman"/>
          <w:i/>
        </w:rPr>
        <w:t>Provjeri znanje</w:t>
      </w:r>
      <w:r w:rsidRPr="002726AC">
        <w:rPr>
          <w:rFonts w:ascii="Times New Roman" w:hAnsi="Times New Roman" w:cs="Times New Roman"/>
        </w:rPr>
        <w:t>, na pitanja gdje nisi znala/znao odgovor. Koristeći udžbenik, pronađi i prouči dio koji će ti pomoći u pronalaženju ispravnog odgovora.</w:t>
      </w:r>
      <w:r>
        <w:rPr>
          <w:rFonts w:ascii="Times New Roman" w:hAnsi="Times New Roman" w:cs="Times New Roman"/>
          <w:b/>
        </w:rPr>
        <w:br w:type="page"/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lastRenderedPageBreak/>
        <w:t>Nastavni listić 2.</w:t>
      </w:r>
      <w:r>
        <w:rPr>
          <w:rFonts w:ascii="Times New Roman" w:hAnsi="Times New Roman" w:cs="Times New Roman"/>
          <w:b/>
        </w:rPr>
        <w:t xml:space="preserve"> A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 xml:space="preserve">Rotirajući pogled – Pubertet i spolno sazrijevanje 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 xml:space="preserve">Zadatak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 xml:space="preserve">U grupi, zajedno, napišite natuknice koje će vam pomoći u odgovaranju na pitanje, svoja razmišljanja te odgovorite na pitanje. Kad završite, svoj listić proslijedite sljedećoj grupi, a vi uzmite novi listić od neke druge grupe. Pazite, nemojte pisati odgovore koji već postoje, nego ih dopunjavate svojim razmišljanjima i natuknicama.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 xml:space="preserve">Zadatak je gotov kad se u vašu grupu vrati listić koji ste imali prvi. Nakon toga u razredu raspravite o pojedinim pitanjima i analizirajte odgovore. 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726AC">
        <w:rPr>
          <w:rFonts w:ascii="Times New Roman" w:hAnsi="Times New Roman" w:cs="Times New Roman"/>
          <w:b/>
        </w:rPr>
        <w:t>Pitanje:</w:t>
      </w:r>
      <w:r w:rsidRPr="002726AC">
        <w:rPr>
          <w:rFonts w:ascii="Times New Roman" w:hAnsi="Times New Roman" w:cs="Times New Roman"/>
          <w:b/>
          <w:i/>
        </w:rPr>
        <w:t xml:space="preserve"> Što se događa u pubertetu; unutar tijela i vidljivo na tijelu?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726AC">
        <w:rPr>
          <w:rFonts w:ascii="Times New Roman" w:hAnsi="Times New Roman" w:cs="Times New Roman"/>
          <w:i/>
        </w:rPr>
        <w:t>Prostor za bilješke (natuknice i odgovore)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Default="007346F4" w:rsidP="007346F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lastRenderedPageBreak/>
        <w:t>Nastavni listić 2.</w:t>
      </w:r>
      <w:r>
        <w:rPr>
          <w:rFonts w:ascii="Times New Roman" w:hAnsi="Times New Roman" w:cs="Times New Roman"/>
          <w:b/>
        </w:rPr>
        <w:t xml:space="preserve"> B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 xml:space="preserve">Rotirajući pogled – </w:t>
      </w:r>
      <w:r>
        <w:rPr>
          <w:rFonts w:ascii="Times New Roman" w:hAnsi="Times New Roman" w:cs="Times New Roman"/>
          <w:b/>
        </w:rPr>
        <w:t>Razmnožavanje biljaka</w:t>
      </w:r>
      <w:r w:rsidRPr="002726AC">
        <w:rPr>
          <w:rFonts w:ascii="Times New Roman" w:hAnsi="Times New Roman" w:cs="Times New Roman"/>
          <w:b/>
        </w:rPr>
        <w:t xml:space="preserve">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 xml:space="preserve">Zadatak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 xml:space="preserve">U grupi, zajedno, napišite natuknice koje će vam pomoći u odgovaranju na pitanje, svoja razmišljanja te odgovorite na pitanje. Kad završite, svoj listić proslijedite sljedećoj grupi, a vi uzmite novi listić od neke druge grupe. Pazite, nemojte pisati odgovore koji već postoje, nego ih dopunjavate svojim razmišljanjima i natuknicama.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 xml:space="preserve">Zadatak je gotov kad se u vašu grupu vrati listić koji ste imali prvi. Nakon toga u razredu raspravite o pojedinim pitanjima i analizirajte odgovore. 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726AC">
        <w:rPr>
          <w:rFonts w:ascii="Times New Roman" w:hAnsi="Times New Roman" w:cs="Times New Roman"/>
          <w:b/>
        </w:rPr>
        <w:t>Pitanje:</w:t>
      </w:r>
      <w:r w:rsidRPr="002726AC">
        <w:rPr>
          <w:rFonts w:ascii="Times New Roman" w:hAnsi="Times New Roman" w:cs="Times New Roman"/>
          <w:b/>
          <w:i/>
        </w:rPr>
        <w:t xml:space="preserve"> Kako se biljke razmnožavaju?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726AC">
        <w:rPr>
          <w:rFonts w:ascii="Times New Roman" w:hAnsi="Times New Roman" w:cs="Times New Roman"/>
          <w:i/>
        </w:rPr>
        <w:t>Prostor za bilješke (natuknice i odgovore)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Default="007346F4" w:rsidP="007346F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lastRenderedPageBreak/>
        <w:t>Nastavni listić 2.</w:t>
      </w:r>
      <w:r>
        <w:rPr>
          <w:rFonts w:ascii="Times New Roman" w:hAnsi="Times New Roman" w:cs="Times New Roman"/>
          <w:b/>
        </w:rPr>
        <w:t xml:space="preserve"> C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 xml:space="preserve">Rotirajući pogled – </w:t>
      </w:r>
      <w:r>
        <w:rPr>
          <w:rFonts w:ascii="Times New Roman" w:hAnsi="Times New Roman" w:cs="Times New Roman"/>
          <w:b/>
        </w:rPr>
        <w:t xml:space="preserve">razmnožavanje </w:t>
      </w:r>
      <w:r w:rsidRPr="002726AC">
        <w:rPr>
          <w:rFonts w:ascii="Times New Roman" w:hAnsi="Times New Roman" w:cs="Times New Roman"/>
          <w:b/>
        </w:rPr>
        <w:t>životinj</w:t>
      </w:r>
      <w:r>
        <w:rPr>
          <w:rFonts w:ascii="Times New Roman" w:hAnsi="Times New Roman" w:cs="Times New Roman"/>
          <w:b/>
        </w:rPr>
        <w:t>a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 xml:space="preserve">Zadatak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 xml:space="preserve">U grupi, zajedno, napišite natuknice koje će vam pomoći u odgovaranju na pitanje, svoja razmišljanja te odgovorite na pitanje. Kad završite, svoj listić proslijedite sljedećoj grupi, a vi uzmite novi listić od neke druge grupe. Pazite, nemojte pisati odgovore koji već postoje, nego ih dopunjavate svojim razmišljanjima i natuknicama.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 xml:space="preserve">Zadatak je gotov kad se u vašu grupu vrati listić koji ste imali prvi. Nakon toga u razredu raspravite o pojedinim pitanjima i analizirajte odgovore. 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726AC">
        <w:rPr>
          <w:rFonts w:ascii="Times New Roman" w:hAnsi="Times New Roman" w:cs="Times New Roman"/>
          <w:b/>
        </w:rPr>
        <w:t>Pitanje:</w:t>
      </w:r>
      <w:r w:rsidRPr="002726AC">
        <w:rPr>
          <w:rFonts w:ascii="Times New Roman" w:hAnsi="Times New Roman" w:cs="Times New Roman"/>
          <w:b/>
          <w:i/>
        </w:rPr>
        <w:t xml:space="preserve"> Kako se razmnožavaju ribe, a kako sisavci?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726AC">
        <w:rPr>
          <w:rFonts w:ascii="Times New Roman" w:hAnsi="Times New Roman" w:cs="Times New Roman"/>
          <w:i/>
        </w:rPr>
        <w:t>Prostor za bilješke (natuknice i odgovore)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346F4" w:rsidRDefault="007346F4" w:rsidP="007346F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lastRenderedPageBreak/>
        <w:t>Nastavni listić 2.</w:t>
      </w:r>
      <w:r>
        <w:rPr>
          <w:rFonts w:ascii="Times New Roman" w:hAnsi="Times New Roman" w:cs="Times New Roman"/>
          <w:b/>
        </w:rPr>
        <w:t xml:space="preserve"> D</w:t>
      </w: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</w:p>
    <w:p w:rsidR="007346F4" w:rsidRPr="002726AC" w:rsidRDefault="007346F4" w:rsidP="007346F4">
      <w:pPr>
        <w:spacing w:after="0" w:line="360" w:lineRule="auto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 xml:space="preserve">Rotirajući pogled – </w:t>
      </w:r>
      <w:r>
        <w:rPr>
          <w:rFonts w:ascii="Times New Roman" w:hAnsi="Times New Roman" w:cs="Times New Roman"/>
          <w:b/>
        </w:rPr>
        <w:t>Okoliš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726AC">
        <w:rPr>
          <w:rFonts w:ascii="Times New Roman" w:hAnsi="Times New Roman" w:cs="Times New Roman"/>
          <w:b/>
        </w:rPr>
        <w:t xml:space="preserve">Zadatak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 xml:space="preserve">U grupi, zajedno, napišite natuknice koje će vam pomoći u odgovaranju na pitanje, svoja razmišljanja te odgovorite na pitanje. Kad završite, svoj listić proslijedite sljedećoj grupi, a vi uzmite novi listić od neke druge grupe. Pazite, nemojte pisati odgovore koji već postoje, nego ih dopunjavate svojim razmišljanjima i natuknicama.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26AC">
        <w:rPr>
          <w:rFonts w:ascii="Times New Roman" w:hAnsi="Times New Roman" w:cs="Times New Roman"/>
        </w:rPr>
        <w:t xml:space="preserve">Zadatak je gotov kad se u vašu grupu vrati listić koji ste imali prvi. Nakon toga u razredu raspravite o pojedinim pitanjima i analizirajte odgovore.  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2726AC">
        <w:rPr>
          <w:rFonts w:ascii="Times New Roman" w:hAnsi="Times New Roman" w:cs="Times New Roman"/>
          <w:b/>
        </w:rPr>
        <w:t>Pitanje:</w:t>
      </w:r>
      <w:r w:rsidRPr="002726AC">
        <w:rPr>
          <w:rFonts w:ascii="Times New Roman" w:hAnsi="Times New Roman" w:cs="Times New Roman"/>
          <w:b/>
          <w:i/>
        </w:rPr>
        <w:t xml:space="preserve"> Kako čovjek negativno utječe na okoliš?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726AC">
        <w:rPr>
          <w:rFonts w:ascii="Times New Roman" w:hAnsi="Times New Roman" w:cs="Times New Roman"/>
          <w:i/>
        </w:rPr>
        <w:t>Prostor za bilješke (natuknice i odgovore)</w:t>
      </w:r>
    </w:p>
    <w:p w:rsidR="007346F4" w:rsidRPr="002726AC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346F4" w:rsidRDefault="007346F4" w:rsidP="007346F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10F5" w:rsidRDefault="007346F4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04BD9"/>
    <w:multiLevelType w:val="hybridMultilevel"/>
    <w:tmpl w:val="0FAE0A26"/>
    <w:lvl w:ilvl="0" w:tplc="F576373E">
      <w:start w:val="4"/>
      <w:numFmt w:val="bullet"/>
      <w:lvlText w:val="-"/>
      <w:lvlJc w:val="left"/>
      <w:pPr>
        <w:ind w:left="140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6F4"/>
    <w:rsid w:val="007346F4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6F4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346F4"/>
    <w:pPr>
      <w:spacing w:after="160" w:line="259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73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1240</Words>
  <Characters>7070</Characters>
  <Application>Microsoft Office Word</Application>
  <DocSecurity>0</DocSecurity>
  <Lines>58</Lines>
  <Paragraphs>16</Paragraphs>
  <ScaleCrop>false</ScaleCrop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2020-08-11T09:46:00Z</dcterms:created>
  <dcterms:modified xsi:type="dcterms:W3CDTF">2020-08-11T09:46:00Z</dcterms:modified>
</cp:coreProperties>
</file>